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22" w:type="dxa"/>
        <w:tblLook w:val="04A0"/>
      </w:tblPr>
      <w:tblGrid>
        <w:gridCol w:w="817"/>
        <w:gridCol w:w="8505"/>
      </w:tblGrid>
      <w:tr w:rsidR="006C5A26" w:rsidRPr="006C5A26" w:rsidTr="006C5A26">
        <w:tc>
          <w:tcPr>
            <w:tcW w:w="817" w:type="dxa"/>
          </w:tcPr>
          <w:p w:rsidR="006C5A26" w:rsidRPr="006C5A26" w:rsidRDefault="006C5A26" w:rsidP="006C5A26">
            <w:pPr>
              <w:jc w:val="center"/>
              <w:rPr>
                <w:b/>
                <w:sz w:val="20"/>
                <w:szCs w:val="20"/>
              </w:rPr>
            </w:pPr>
            <w:r w:rsidRPr="006C5A26">
              <w:rPr>
                <w:b/>
                <w:sz w:val="20"/>
                <w:szCs w:val="20"/>
              </w:rPr>
              <w:t>Clase</w:t>
            </w:r>
          </w:p>
        </w:tc>
        <w:tc>
          <w:tcPr>
            <w:tcW w:w="8505" w:type="dxa"/>
          </w:tcPr>
          <w:p w:rsidR="006C5A26" w:rsidRPr="006C5A26" w:rsidRDefault="006C5A26" w:rsidP="006C5A26">
            <w:pPr>
              <w:jc w:val="center"/>
              <w:rPr>
                <w:b/>
                <w:sz w:val="20"/>
                <w:szCs w:val="20"/>
              </w:rPr>
            </w:pPr>
            <w:r w:rsidRPr="006C5A26">
              <w:rPr>
                <w:b/>
                <w:sz w:val="20"/>
                <w:szCs w:val="20"/>
              </w:rPr>
              <w:t>Lista de términos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D42441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1</w:t>
            </w:r>
          </w:p>
          <w:p w:rsidR="00D42441" w:rsidRPr="006C5A26" w:rsidRDefault="00D42441" w:rsidP="00D42441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D42441" w:rsidRPr="006C5A26" w:rsidRDefault="00D42441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Productos químicos para la industria, la ciencia y la fotografía, así como para la agricultura, la horticultura y la silvicultura; Resinas artificiales en bruto, materias plásticas en bruto; Abonos para el suelo; Composiciones extintoras; Preparaciones para templar y soldar metales; Productos químicos para conservar alimentos; Materias curtientes; Adhesivos (pegamentos) para la industria.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D42441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D42441" w:rsidRPr="006C5A26" w:rsidRDefault="00D42441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Pinturas, barnices, lacas; Productos antioxidantes y productos para conservar la madera; Materias tintóreas; Mordientes; Resinas naturales en bruto; Metales en hojas y en polvo para pintores, decoradores, impresores y artistas.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D42441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3</w:t>
            </w:r>
          </w:p>
          <w:p w:rsidR="00D42441" w:rsidRPr="006C5A26" w:rsidRDefault="00D42441" w:rsidP="00D42441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D42441" w:rsidRPr="006C5A26" w:rsidRDefault="00D42441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Preparaciones para blanquear y otras sustancias para lavar la ropa; Preparaciones para limpiar, pulir, desengrasar y raspar; Jabones; Productos de perfumería, aceites esenciales, cosméticos, lociones capilares; Dentífricos.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D42441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D42441" w:rsidRPr="006C5A26" w:rsidRDefault="00D42441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 xml:space="preserve"> Aceites y grasas para uso industrial; Lubricantes; Composiciones para absorber, rociar y asentar el polvo; Combustibles (incluida la gasolina para motores) y materiales de alumbrado; Velas y mechas de iluminación.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D42441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:rsidR="00D42441" w:rsidRPr="006C5A26" w:rsidRDefault="00D42441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Productos farmacéuticos y veterinarios; Productos higiénicos y sanitarios para uso médico; Alimentos y sustancias dietéticas para uso médico o veterinario, alimentos para bebés; Complementos alimenticios para personas o animales; Emplastos, material para apósitos; Material para empastes e improntas dentales; Desinfectantes; Productos para eliminar animales dañinos; Fungicidas, herbicidas.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D42441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:rsidR="00D42441" w:rsidRPr="006C5A26" w:rsidRDefault="00D42441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Metales comunes y sus aleaciones; Materiales de construcción metálicos; Construcciones transportables metálicas; Materiales metálicos para vías férreas; Cables e hilos metálicos no eléctricos; Artículos de cerrajería y ferretería metálicos; Tubos y tuberías metálicos; Cajas de caudales; Productos metálicos no comprendidos en otras clases; Minerales metalíferos.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D42441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:rsidR="00D42441" w:rsidRPr="006C5A26" w:rsidRDefault="00D42441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Máquinas y máquinas herramientas; Motores (excepto motores para vehículos terrestres); Acoplamientos y elementos de transmisión (excepto para vehículos terrestres); Instrumentos agrícolas que no sean accionados manualmente; Incubadoras de huevos; Distribuidores automáticos.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D42441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</w:tcPr>
          <w:p w:rsidR="00D42441" w:rsidRPr="006C5A26" w:rsidRDefault="00D42441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 xml:space="preserve">Herramientas e instrumentos de mano accionados manualmente; Artículos de </w:t>
            </w:r>
            <w:proofErr w:type="spellStart"/>
            <w:r w:rsidRPr="006C5A26">
              <w:rPr>
                <w:sz w:val="20"/>
                <w:szCs w:val="20"/>
              </w:rPr>
              <w:t>cuchillería</w:t>
            </w:r>
            <w:proofErr w:type="gramStart"/>
            <w:r w:rsidRPr="006C5A26">
              <w:rPr>
                <w:sz w:val="20"/>
                <w:szCs w:val="20"/>
              </w:rPr>
              <w:t>,tenedores</w:t>
            </w:r>
            <w:proofErr w:type="spellEnd"/>
            <w:proofErr w:type="gramEnd"/>
            <w:r w:rsidRPr="006C5A26">
              <w:rPr>
                <w:sz w:val="20"/>
                <w:szCs w:val="20"/>
              </w:rPr>
              <w:t xml:space="preserve"> y cucharas; Armas blancas; Maquinillas de afeitar.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D42441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9</w:t>
            </w:r>
          </w:p>
        </w:tc>
        <w:tc>
          <w:tcPr>
            <w:tcW w:w="8505" w:type="dxa"/>
          </w:tcPr>
          <w:p w:rsidR="00D42441" w:rsidRPr="006C5A26" w:rsidRDefault="00D42441" w:rsidP="006C5A2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 xml:space="preserve">Aparatos e instrumentos científicos, náuticos, geodésicos, fotográficos, cinematográficos, ópticos, de pesaje, de medición, de señalización, de control (inspección), de salvamento y de enseñanza; Aparatos e instrumentos de conducción, distribución, transformación, acumulación, regulación o control de la electricidad; Aparatos de grabación, transmisión o reproducción de sonido o imágenes; Soportes de registro magnéticos, discos acústicos; Discos compactos, DVD y otros. </w:t>
            </w:r>
            <w:proofErr w:type="gramStart"/>
            <w:r w:rsidRPr="006C5A26">
              <w:rPr>
                <w:sz w:val="20"/>
                <w:szCs w:val="20"/>
              </w:rPr>
              <w:t>soportes</w:t>
            </w:r>
            <w:proofErr w:type="gramEnd"/>
            <w:r w:rsidRPr="006C5A26">
              <w:rPr>
                <w:sz w:val="20"/>
                <w:szCs w:val="20"/>
              </w:rPr>
              <w:t xml:space="preserve"> de grabación digitales; Mecanismos para aparatos de previo pago; Cajas registradoras,</w:t>
            </w:r>
            <w:r w:rsidR="006C5A26">
              <w:rPr>
                <w:sz w:val="20"/>
                <w:szCs w:val="20"/>
              </w:rPr>
              <w:t xml:space="preserve"> </w:t>
            </w:r>
            <w:r w:rsidRPr="006C5A26">
              <w:rPr>
                <w:sz w:val="20"/>
                <w:szCs w:val="20"/>
              </w:rPr>
              <w:t>máquinas de calcular, equipos de procesamiento de datos, ordenadores; Software; Extintores.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D42441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10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Aparatos e instrumentos quirúrgicos, médicos, odontológicos y veterinarios, así como miembros, ojos y dientes artificiales; Artículos ortopédicos; Material de sutura.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A9261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11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Aparatos de alumbrado, calefacción, producción de vapor, cocción, refrigeración, secado, ventilación y distribución de agua, así como instalaciones sanitarias.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A9261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12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Vehículos; Aparatos de locomoción terrestre, aérea o acuática.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A9261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13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Armas de fuego; Municiones y proyectiles; Explosivos; Fuegos artificiales.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A9261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14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Metales preciosos y sus aleaciones, así como productos de estas materias o chapados no comprendidos en otras clases; Artículos de joyería, bisutería, piedras preciosas; Artículos de relojería e instrumentos cronométricos.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A9261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15</w:t>
            </w:r>
          </w:p>
        </w:tc>
        <w:tc>
          <w:tcPr>
            <w:tcW w:w="8505" w:type="dxa"/>
          </w:tcPr>
          <w:p w:rsidR="00D42441" w:rsidRPr="006C5A26" w:rsidRDefault="00A92616" w:rsidP="006C5A2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Instrumentos musicales.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16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Papel, cartón y artículos de estas materias no comprendidos en otras clases; Productos de imprenta; Material de encuadernación; Fotografías; Artículos de papelería; Adhesivos (pegamentos) de papelería o para uso doméstico; Material para artistas; Pinceles; Máquinas de escribir y artículos de oficina (excepto muebles); Material de instrucción o material didáctico (excepto aparatos); Materias plásticas para embalar (no comprendidas en otras clases); Caracteres de imprenta; Clichés de imprenta.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17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 xml:space="preserve">Caucho, gutapercha, goma, amianto, mica y productos de estas materias no comprendidos en otras clases; Productos de materias plásticas </w:t>
            </w:r>
            <w:proofErr w:type="spellStart"/>
            <w:r w:rsidRPr="006C5A26">
              <w:rPr>
                <w:sz w:val="20"/>
                <w:szCs w:val="20"/>
              </w:rPr>
              <w:t>semielaborados</w:t>
            </w:r>
            <w:proofErr w:type="spellEnd"/>
            <w:r w:rsidRPr="006C5A26">
              <w:rPr>
                <w:sz w:val="20"/>
                <w:szCs w:val="20"/>
              </w:rPr>
              <w:t>; Materiales para calafatear, estopar y aislar; Tubos flexibles no metálicos.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18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Cuero y cuero de imitación, productos de estas materias no comprendidos en otras clases; Pieles de animales; Baúles y maletas; Paraguas y sombrillas; Bastones; Fustas y artículos de Guarnicionería.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Materiales de construcción no metálicos; Tubos rígidos no metálicos para la construcción; Asfalto, pez y betún; Construcciones transportables no metálicas; Monumentos no metálicos.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20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 xml:space="preserve">Muebles, espejos, marcos; Productos de madera, corcho, caña, junco, mimbre, cuerno, </w:t>
            </w:r>
            <w:proofErr w:type="spellStart"/>
            <w:r w:rsidRPr="006C5A26">
              <w:rPr>
                <w:sz w:val="20"/>
                <w:szCs w:val="20"/>
              </w:rPr>
              <w:t>hueso,marfil</w:t>
            </w:r>
            <w:proofErr w:type="spellEnd"/>
            <w:r w:rsidRPr="006C5A26">
              <w:rPr>
                <w:sz w:val="20"/>
                <w:szCs w:val="20"/>
              </w:rPr>
              <w:t>, ballena, concha, ámbar, nácar, espuma de mar, sucedáneos de todos estos materiales o de materias plásticas, no comprendidos en otras clases.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21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 xml:space="preserve">Utensilios y recipientes para uso doméstico y culinario; Peines y esponjas; Cepillos; Materiales para fabricar cepillos; Material de limpieza; Lana de acero; Vidrio en bruto o </w:t>
            </w:r>
            <w:proofErr w:type="spellStart"/>
            <w:r w:rsidRPr="006C5A26">
              <w:rPr>
                <w:sz w:val="20"/>
                <w:szCs w:val="20"/>
              </w:rPr>
              <w:t>semielaborado</w:t>
            </w:r>
            <w:proofErr w:type="spellEnd"/>
            <w:r w:rsidRPr="006C5A26">
              <w:rPr>
                <w:sz w:val="20"/>
                <w:szCs w:val="20"/>
              </w:rPr>
              <w:t xml:space="preserve"> (excepto el vidrio de construcción); Artículos de cristalería, porcelana y loza no comprendidos en otras clases.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22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Cuerdas, cordeles, redes, tiendas de campaña, lonas, velas de navegación, sacos y bolsas (no comprendidos en otras clases); Materiales de acolchado y relleno (excepto el caucho o las materias plásticas); Materias textiles fibrosas en bruto.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23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Hilos para uso textil.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24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Tejidos y productos textiles no comprendidos en otras clases; Ropa de cama; Ropa de mesa.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25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Prendas de vestir, calzado, artículos de sombrerería.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26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Encajes y bordados, cintas y cordones; Botones, ganchos y ojetes, alfileres y agujas; Flores Artificiales.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27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Alfombras, felpudos, esteras, linóleo y otros revestimientos de suelos; Tapices murales que no sean de materias textiles.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28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Juegos y juguetes; Artículos de gimnasia y deporte no comprendidos en otras clases; Adornos para árboles de Navidad.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29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Carne, pescado, carne de ave y carne de caza; Extractos de carne; Frutas y verduras, hortalizas y legumbres en conserva, congeladas, secas y cocidas; Jaleas, confituras, compotas; Huevos; Leche y productos lácteos; Aceites y grasas comestibles.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30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Café, té, cacao y sucedáneos del café; Arroz; Tapioca y sagú; Harinas y preparaciones a base de cereales; Pan, productos de pastelería y confitería; Helados comestibles; Azúcar, miel, jarabe de melaza; Levadura, polvos de hornear; Sal; Mostaza; Vinagre, salsas (condimentos); Especias; Hielo.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31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Granos y productos agrícolas, hortícolas y forestales, no comprendidos en otras clases; Animales vivos; Frutas y verduras, hortalizas y legumbres frescas; Semillas; Plantas y flores naturales; Alimentos para animales; Malta.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32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Cerveza; Aguas minerales y gaseosas, y otras bebidas sin alcohol; Bebidas a base de frutas y zumos de frutas; Siropes y otras preparaciones para elaborar bebidas.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33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Bebidas alcohólicas (excepto cerveza).</w:t>
            </w:r>
          </w:p>
        </w:tc>
      </w:tr>
      <w:tr w:rsidR="00D42441" w:rsidTr="006C5A26">
        <w:tc>
          <w:tcPr>
            <w:tcW w:w="817" w:type="dxa"/>
          </w:tcPr>
          <w:p w:rsidR="00D42441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34</w:t>
            </w:r>
          </w:p>
        </w:tc>
        <w:tc>
          <w:tcPr>
            <w:tcW w:w="8505" w:type="dxa"/>
          </w:tcPr>
          <w:p w:rsidR="00D42441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Tabaco; Artículos para fumadores; Cerillas.</w:t>
            </w:r>
          </w:p>
        </w:tc>
      </w:tr>
      <w:tr w:rsidR="00A92616" w:rsidTr="006C5A26">
        <w:tc>
          <w:tcPr>
            <w:tcW w:w="817" w:type="dxa"/>
          </w:tcPr>
          <w:p w:rsidR="00A92616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35</w:t>
            </w:r>
          </w:p>
        </w:tc>
        <w:tc>
          <w:tcPr>
            <w:tcW w:w="8505" w:type="dxa"/>
          </w:tcPr>
          <w:p w:rsidR="00A92616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Publicidad; Gestión de negocios comerciales; Administración comercial; Trabajos de oficina.</w:t>
            </w:r>
          </w:p>
        </w:tc>
      </w:tr>
      <w:tr w:rsidR="00A92616" w:rsidTr="006C5A26">
        <w:tc>
          <w:tcPr>
            <w:tcW w:w="817" w:type="dxa"/>
          </w:tcPr>
          <w:p w:rsidR="00A92616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36</w:t>
            </w:r>
          </w:p>
        </w:tc>
        <w:tc>
          <w:tcPr>
            <w:tcW w:w="8505" w:type="dxa"/>
          </w:tcPr>
          <w:p w:rsidR="00A92616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Seguros; Operaciones financieras; Operaciones monetarias; Negocios inmobiliarios.</w:t>
            </w:r>
          </w:p>
        </w:tc>
      </w:tr>
      <w:tr w:rsidR="00A92616" w:rsidTr="006C5A26">
        <w:tc>
          <w:tcPr>
            <w:tcW w:w="817" w:type="dxa"/>
          </w:tcPr>
          <w:p w:rsidR="00A92616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37</w:t>
            </w:r>
          </w:p>
        </w:tc>
        <w:tc>
          <w:tcPr>
            <w:tcW w:w="8505" w:type="dxa"/>
          </w:tcPr>
          <w:p w:rsidR="00A92616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Servicios de construcción; Servicios de reparación; Servicios de instalación.</w:t>
            </w:r>
          </w:p>
        </w:tc>
      </w:tr>
      <w:tr w:rsidR="00A92616" w:rsidTr="006C5A26">
        <w:tc>
          <w:tcPr>
            <w:tcW w:w="817" w:type="dxa"/>
          </w:tcPr>
          <w:p w:rsidR="00A92616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38</w:t>
            </w:r>
          </w:p>
        </w:tc>
        <w:tc>
          <w:tcPr>
            <w:tcW w:w="8505" w:type="dxa"/>
          </w:tcPr>
          <w:p w:rsidR="00A92616" w:rsidRPr="006C5A26" w:rsidRDefault="00A9261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Telecomunicaciones.</w:t>
            </w:r>
          </w:p>
        </w:tc>
      </w:tr>
      <w:tr w:rsidR="00A92616" w:rsidTr="006C5A26">
        <w:tc>
          <w:tcPr>
            <w:tcW w:w="817" w:type="dxa"/>
          </w:tcPr>
          <w:p w:rsidR="00A92616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39</w:t>
            </w:r>
          </w:p>
        </w:tc>
        <w:tc>
          <w:tcPr>
            <w:tcW w:w="8505" w:type="dxa"/>
          </w:tcPr>
          <w:p w:rsidR="00A92616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Transporte; Embalaje y almacenamiento de mercancías; Organización de viajes.</w:t>
            </w:r>
          </w:p>
        </w:tc>
      </w:tr>
      <w:tr w:rsidR="00A92616" w:rsidTr="006C5A26">
        <w:tc>
          <w:tcPr>
            <w:tcW w:w="817" w:type="dxa"/>
          </w:tcPr>
          <w:p w:rsidR="00A92616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40</w:t>
            </w:r>
          </w:p>
        </w:tc>
        <w:tc>
          <w:tcPr>
            <w:tcW w:w="8505" w:type="dxa"/>
          </w:tcPr>
          <w:p w:rsidR="00A92616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Tratamiento de materiales.</w:t>
            </w:r>
          </w:p>
        </w:tc>
      </w:tr>
      <w:tr w:rsidR="00A92616" w:rsidTr="006C5A26">
        <w:tc>
          <w:tcPr>
            <w:tcW w:w="817" w:type="dxa"/>
          </w:tcPr>
          <w:p w:rsidR="00A92616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41</w:t>
            </w:r>
          </w:p>
        </w:tc>
        <w:tc>
          <w:tcPr>
            <w:tcW w:w="8505" w:type="dxa"/>
          </w:tcPr>
          <w:p w:rsidR="00A92616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Educación; Formación; Servicios de entretenimiento; Actividades deportivas y culturales.</w:t>
            </w:r>
          </w:p>
        </w:tc>
      </w:tr>
      <w:tr w:rsidR="00A92616" w:rsidTr="006C5A26">
        <w:tc>
          <w:tcPr>
            <w:tcW w:w="817" w:type="dxa"/>
          </w:tcPr>
          <w:p w:rsidR="00A92616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42</w:t>
            </w:r>
          </w:p>
        </w:tc>
        <w:tc>
          <w:tcPr>
            <w:tcW w:w="8505" w:type="dxa"/>
          </w:tcPr>
          <w:p w:rsidR="00A92616" w:rsidRPr="006C5A26" w:rsidRDefault="00A92616" w:rsidP="00A9261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Servicios científicos y tecnológicos, así como servicios de investigación y diseño en estos ámbitos; Servicios de análisis e investigaciones industriales; Diseño y desarrollo de equipos informáticos y de software.</w:t>
            </w:r>
          </w:p>
        </w:tc>
      </w:tr>
      <w:tr w:rsidR="00A92616" w:rsidTr="006C5A26">
        <w:tc>
          <w:tcPr>
            <w:tcW w:w="817" w:type="dxa"/>
          </w:tcPr>
          <w:p w:rsidR="00A92616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43</w:t>
            </w:r>
          </w:p>
        </w:tc>
        <w:tc>
          <w:tcPr>
            <w:tcW w:w="8505" w:type="dxa"/>
          </w:tcPr>
          <w:p w:rsidR="00A92616" w:rsidRPr="006C5A26" w:rsidRDefault="006C5A26" w:rsidP="006C5A2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Servicios de restauración (alimentación); Hospedaje temporal.</w:t>
            </w:r>
          </w:p>
        </w:tc>
      </w:tr>
      <w:tr w:rsidR="00A92616" w:rsidTr="006C5A26">
        <w:tc>
          <w:tcPr>
            <w:tcW w:w="817" w:type="dxa"/>
          </w:tcPr>
          <w:p w:rsidR="00A92616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44</w:t>
            </w:r>
          </w:p>
        </w:tc>
        <w:tc>
          <w:tcPr>
            <w:tcW w:w="8505" w:type="dxa"/>
          </w:tcPr>
          <w:p w:rsidR="00A92616" w:rsidRPr="006C5A26" w:rsidRDefault="006C5A26" w:rsidP="006C5A2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Servicios médicos; Servicios veterinarios; Tratamientos de higiene y de belleza para personas o animales; Servicios de agricultura, horticultura y silvicultura.</w:t>
            </w:r>
          </w:p>
        </w:tc>
      </w:tr>
      <w:tr w:rsidR="00A92616" w:rsidTr="006C5A26">
        <w:tc>
          <w:tcPr>
            <w:tcW w:w="817" w:type="dxa"/>
          </w:tcPr>
          <w:p w:rsidR="00A92616" w:rsidRPr="006C5A26" w:rsidRDefault="006C5A26" w:rsidP="00D42441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45</w:t>
            </w:r>
          </w:p>
        </w:tc>
        <w:tc>
          <w:tcPr>
            <w:tcW w:w="8505" w:type="dxa"/>
          </w:tcPr>
          <w:p w:rsidR="006C5A26" w:rsidRPr="006C5A26" w:rsidRDefault="006C5A26" w:rsidP="006C5A26">
            <w:pPr>
              <w:rPr>
                <w:sz w:val="20"/>
                <w:szCs w:val="20"/>
              </w:rPr>
            </w:pPr>
            <w:r w:rsidRPr="006C5A26">
              <w:rPr>
                <w:sz w:val="20"/>
                <w:szCs w:val="20"/>
              </w:rPr>
              <w:t>Servicios jurídicos; Servicios de seguridad para la protección de bienes y personas; Servicios personales y sociales prestados por terceros para satisfacer necesidades individuales.</w:t>
            </w:r>
          </w:p>
          <w:p w:rsidR="00A92616" w:rsidRPr="006C5A26" w:rsidRDefault="00A92616" w:rsidP="00D42441">
            <w:pPr>
              <w:rPr>
                <w:sz w:val="20"/>
                <w:szCs w:val="20"/>
              </w:rPr>
            </w:pPr>
          </w:p>
        </w:tc>
      </w:tr>
    </w:tbl>
    <w:p w:rsidR="00D42441" w:rsidRDefault="00D42441" w:rsidP="006C5A26">
      <w:pPr>
        <w:spacing w:after="0"/>
      </w:pPr>
    </w:p>
    <w:sectPr w:rsidR="00D42441" w:rsidSect="005E3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2639B"/>
    <w:multiLevelType w:val="hybridMultilevel"/>
    <w:tmpl w:val="3620BB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0CC6"/>
    <w:rsid w:val="00172D8F"/>
    <w:rsid w:val="001D4900"/>
    <w:rsid w:val="002C2E27"/>
    <w:rsid w:val="003D23F5"/>
    <w:rsid w:val="005E3007"/>
    <w:rsid w:val="006C5A26"/>
    <w:rsid w:val="00750CC6"/>
    <w:rsid w:val="008119DF"/>
    <w:rsid w:val="00A92616"/>
    <w:rsid w:val="00BA3AB4"/>
    <w:rsid w:val="00D17A0D"/>
    <w:rsid w:val="00D42441"/>
    <w:rsid w:val="00D42877"/>
    <w:rsid w:val="00ED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4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2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1276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Herminia</dc:creator>
  <cp:lastModifiedBy>MartaArpe</cp:lastModifiedBy>
  <cp:revision>2</cp:revision>
  <cp:lastPrinted>2014-10-03T12:05:00Z</cp:lastPrinted>
  <dcterms:created xsi:type="dcterms:W3CDTF">2014-10-23T12:46:00Z</dcterms:created>
  <dcterms:modified xsi:type="dcterms:W3CDTF">2014-10-23T12:46:00Z</dcterms:modified>
</cp:coreProperties>
</file>